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600" w:lineRule="exact"/>
        <w:rPr>
          <w:rFonts w:hint="eastAsia" w:ascii="Times New Roman" w:hAnsi="Times New Roman" w:eastAsia="方正黑体_GBK"/>
          <w:szCs w:val="32"/>
          <w:lang w:val="en-US" w:eastAsia="zh-CN"/>
        </w:rPr>
      </w:pPr>
      <w:r>
        <w:rPr>
          <w:rFonts w:ascii="Times New Roman" w:hAnsi="Times New Roman" w:eastAsia="方正黑体_GBK"/>
          <w:szCs w:val="32"/>
        </w:rPr>
        <w:t>附件</w:t>
      </w:r>
      <w:r>
        <w:rPr>
          <w:rFonts w:hint="eastAsia" w:ascii="Times New Roman" w:hAnsi="Times New Roman" w:eastAsia="方正黑体_GBK"/>
          <w:szCs w:val="32"/>
          <w:lang w:val="en-US" w:eastAsia="zh-CN"/>
        </w:rPr>
        <w:t>1</w:t>
      </w:r>
    </w:p>
    <w:p>
      <w:pPr>
        <w:autoSpaceDE w:val="0"/>
        <w:autoSpaceDN w:val="0"/>
        <w:snapToGrid w:val="0"/>
        <w:spacing w:line="600" w:lineRule="exact"/>
        <w:rPr>
          <w:rFonts w:ascii="Times New Roman" w:hAnsi="Times New Roman" w:eastAsia="方正黑体_GBK"/>
          <w:szCs w:val="32"/>
        </w:rPr>
      </w:pPr>
    </w:p>
    <w:p>
      <w:pPr>
        <w:autoSpaceDE w:val="0"/>
        <w:autoSpaceDN w:val="0"/>
        <w:snapToGrid w:val="0"/>
        <w:spacing w:line="600" w:lineRule="exact"/>
        <w:rPr>
          <w:rFonts w:ascii="Times New Roman" w:hAnsi="Times New Roman" w:eastAsia="方正黑体_GBK"/>
          <w:szCs w:val="32"/>
        </w:rPr>
      </w:pPr>
    </w:p>
    <w:p>
      <w:pPr>
        <w:autoSpaceDE w:val="0"/>
        <w:autoSpaceDN w:val="0"/>
        <w:snapToGrid w:val="0"/>
        <w:spacing w:line="600" w:lineRule="exact"/>
        <w:jc w:val="center"/>
        <w:rPr>
          <w:rFonts w:ascii="Times New Roman" w:hAnsi="Times New Roman" w:eastAsia="方正小标宋_GBK"/>
          <w:snapToGrid w:val="0"/>
          <w:color w:val="000000"/>
          <w:kern w:val="0"/>
          <w:sz w:val="52"/>
          <w:szCs w:val="52"/>
        </w:rPr>
      </w:pPr>
      <w:r>
        <w:rPr>
          <w:rFonts w:ascii="Times New Roman" w:hAnsi="Times New Roman" w:eastAsia="方正小标宋_GBK"/>
          <w:snapToGrid w:val="0"/>
          <w:color w:val="000000"/>
          <w:kern w:val="0"/>
          <w:sz w:val="52"/>
          <w:szCs w:val="52"/>
        </w:rPr>
        <w:t>重庆专利奖申报书</w:t>
      </w:r>
    </w:p>
    <w:p>
      <w:pPr>
        <w:autoSpaceDE w:val="0"/>
        <w:autoSpaceDN w:val="0"/>
        <w:snapToGrid w:val="0"/>
        <w:spacing w:line="600" w:lineRule="exact"/>
        <w:jc w:val="center"/>
        <w:rPr>
          <w:rFonts w:hint="eastAsia" w:ascii="方正楷体_GBK" w:hAnsi="方正楷体_GBK" w:eastAsia="方正楷体_GBK" w:cs="方正楷体_GBK"/>
          <w:snapToGrid w:val="0"/>
          <w:color w:val="000000"/>
          <w:kern w:val="0"/>
          <w:sz w:val="36"/>
          <w:szCs w:val="24"/>
        </w:rPr>
      </w:pPr>
      <w:r>
        <w:rPr>
          <w:rFonts w:hint="eastAsia" w:ascii="方正楷体_GBK" w:hAnsi="方正楷体_GBK" w:eastAsia="方正楷体_GBK" w:cs="方正楷体_GBK"/>
          <w:snapToGrid w:val="0"/>
          <w:color w:val="000000"/>
          <w:kern w:val="0"/>
          <w:sz w:val="36"/>
          <w:szCs w:val="24"/>
        </w:rPr>
        <w:t>（发明/实用新型）</w:t>
      </w:r>
    </w:p>
    <w:p>
      <w:pPr>
        <w:autoSpaceDE w:val="0"/>
        <w:autoSpaceDN w:val="0"/>
        <w:snapToGrid w:val="0"/>
        <w:spacing w:line="600" w:lineRule="exact"/>
        <w:ind w:firstLine="624"/>
        <w:jc w:val="center"/>
        <w:rPr>
          <w:rFonts w:ascii="Times New Roman" w:hAnsi="Times New Roman" w:eastAsia="方正仿宋_GBK"/>
          <w:snapToGrid w:val="0"/>
          <w:color w:val="000000"/>
          <w:kern w:val="0"/>
          <w:sz w:val="48"/>
          <w:szCs w:val="24"/>
        </w:rPr>
      </w:pPr>
    </w:p>
    <w:p>
      <w:pPr>
        <w:autoSpaceDE w:val="0"/>
        <w:autoSpaceDN w:val="0"/>
        <w:snapToGrid w:val="0"/>
        <w:spacing w:line="600" w:lineRule="exact"/>
        <w:ind w:firstLine="624"/>
        <w:jc w:val="center"/>
        <w:rPr>
          <w:rFonts w:ascii="Times New Roman" w:hAnsi="Times New Roman" w:eastAsia="方正仿宋_GBK"/>
          <w:snapToGrid w:val="0"/>
          <w:color w:val="000000"/>
          <w:kern w:val="0"/>
          <w:sz w:val="48"/>
          <w:szCs w:val="24"/>
        </w:rPr>
      </w:pPr>
      <w:bookmarkStart w:id="0" w:name="_GoBack"/>
      <w:bookmarkEnd w:id="0"/>
    </w:p>
    <w:p>
      <w:pPr>
        <w:autoSpaceDE w:val="0"/>
        <w:autoSpaceDN w:val="0"/>
        <w:snapToGrid w:val="0"/>
        <w:spacing w:line="600" w:lineRule="exact"/>
        <w:ind w:firstLine="624"/>
        <w:jc w:val="center"/>
        <w:rPr>
          <w:rFonts w:ascii="Times New Roman" w:hAnsi="Times New Roman" w:eastAsia="方正仿宋_GBK"/>
          <w:snapToGrid w:val="0"/>
          <w:color w:val="000000"/>
          <w:kern w:val="0"/>
          <w:sz w:val="48"/>
          <w:szCs w:val="24"/>
        </w:rPr>
      </w:pPr>
    </w:p>
    <w:p>
      <w:pPr>
        <w:autoSpaceDE w:val="0"/>
        <w:autoSpaceDN w:val="0"/>
        <w:snapToGrid w:val="0"/>
        <w:spacing w:line="600" w:lineRule="exact"/>
        <w:ind w:firstLine="540" w:firstLineChars="150"/>
        <w:rPr>
          <w:rFonts w:ascii="Times New Roman" w:hAnsi="Times New Roman" w:eastAsia="方正仿宋_GBK"/>
          <w:snapToGrid w:val="0"/>
          <w:color w:val="000000"/>
          <w:kern w:val="0"/>
          <w:szCs w:val="21"/>
          <w:u w:val="single"/>
        </w:rPr>
      </w:pPr>
      <w:r>
        <w:rPr>
          <w:rFonts w:ascii="Times New Roman" w:hAnsi="Times New Roman" w:eastAsia="方正仿宋_GBK"/>
          <w:snapToGrid w:val="0"/>
          <w:color w:val="000000"/>
          <w:kern w:val="0"/>
          <w:sz w:val="36"/>
          <w:szCs w:val="24"/>
        </w:rPr>
        <w:t>专利号：</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600" w:lineRule="exac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专利名称：</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600" w:lineRule="exac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专利权人：</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600" w:lineRule="exac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所属技术领域：</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600" w:lineRule="exac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申报单位：</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600" w:lineRule="exac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推荐单位/院士：</w:t>
      </w:r>
      <w:r>
        <w:rPr>
          <w:rFonts w:ascii="Times New Roman" w:hAnsi="Times New Roman" w:eastAsia="方正仿宋_GBK"/>
          <w:snapToGrid w:val="0"/>
          <w:color w:val="000000"/>
          <w:kern w:val="0"/>
          <w:sz w:val="36"/>
          <w:szCs w:val="24"/>
          <w:u w:val="single"/>
        </w:rPr>
        <w:t xml:space="preserve">                  </w:t>
      </w:r>
      <w:r>
        <w:rPr>
          <w:rFonts w:ascii="Times New Roman" w:hAnsi="Times New Roman" w:eastAsia="方正仿宋_GBK"/>
          <w:snapToGrid w:val="0"/>
          <w:color w:val="000000"/>
          <w:kern w:val="0"/>
          <w:sz w:val="36"/>
          <w:szCs w:val="24"/>
        </w:rPr>
        <w:t>（盖章）</w:t>
      </w:r>
    </w:p>
    <w:p>
      <w:pPr>
        <w:autoSpaceDE w:val="0"/>
        <w:autoSpaceDN w:val="0"/>
        <w:snapToGrid w:val="0"/>
        <w:spacing w:line="600" w:lineRule="exact"/>
        <w:ind w:firstLine="624"/>
        <w:jc w:val="center"/>
        <w:rPr>
          <w:rFonts w:ascii="Times New Roman" w:hAnsi="Times New Roman" w:eastAsia="楷体_GB2312"/>
          <w:snapToGrid w:val="0"/>
          <w:color w:val="000000"/>
          <w:kern w:val="0"/>
          <w:sz w:val="36"/>
          <w:szCs w:val="24"/>
        </w:rPr>
      </w:pPr>
    </w:p>
    <w:p>
      <w:pPr>
        <w:autoSpaceDE w:val="0"/>
        <w:autoSpaceDN w:val="0"/>
        <w:snapToGrid w:val="0"/>
        <w:spacing w:line="600" w:lineRule="exact"/>
        <w:jc w:val="center"/>
        <w:rPr>
          <w:rFonts w:ascii="Times New Roman" w:hAnsi="Times New Roman" w:eastAsia="楷体_GB2312"/>
          <w:snapToGrid w:val="0"/>
          <w:color w:val="000000"/>
          <w:kern w:val="0"/>
          <w:sz w:val="36"/>
          <w:szCs w:val="24"/>
        </w:rPr>
      </w:pPr>
    </w:p>
    <w:p>
      <w:pPr>
        <w:autoSpaceDE w:val="0"/>
        <w:autoSpaceDN w:val="0"/>
        <w:snapToGrid w:val="0"/>
        <w:spacing w:line="600" w:lineRule="exact"/>
        <w:jc w:val="center"/>
        <w:rPr>
          <w:rFonts w:ascii="Times New Roman" w:hAnsi="Times New Roman" w:eastAsia="楷体_GB2312"/>
          <w:snapToGrid w:val="0"/>
          <w:color w:val="000000"/>
          <w:kern w:val="0"/>
          <w:sz w:val="36"/>
          <w:szCs w:val="24"/>
        </w:rPr>
      </w:pPr>
    </w:p>
    <w:p>
      <w:pPr>
        <w:autoSpaceDE w:val="0"/>
        <w:autoSpaceDN w:val="0"/>
        <w:snapToGrid w:val="0"/>
        <w:spacing w:line="600" w:lineRule="exact"/>
        <w:jc w:val="center"/>
        <w:rPr>
          <w:rFonts w:ascii="Times New Roman" w:hAnsi="Times New Roman" w:eastAsia="楷体_GB2312"/>
          <w:snapToGrid w:val="0"/>
          <w:color w:val="000000"/>
          <w:kern w:val="0"/>
          <w:sz w:val="36"/>
          <w:szCs w:val="24"/>
        </w:rPr>
      </w:pPr>
    </w:p>
    <w:p>
      <w:pPr>
        <w:autoSpaceDE w:val="0"/>
        <w:autoSpaceDN w:val="0"/>
        <w:snapToGrid w:val="0"/>
        <w:spacing w:line="600" w:lineRule="exact"/>
        <w:jc w:val="center"/>
        <w:rPr>
          <w:rFonts w:ascii="Times New Roman" w:hAnsi="Times New Roman" w:eastAsia="楷体_GB2312"/>
          <w:snapToGrid w:val="0"/>
          <w:color w:val="000000"/>
          <w:kern w:val="0"/>
          <w:sz w:val="36"/>
          <w:szCs w:val="24"/>
        </w:rPr>
      </w:pPr>
    </w:p>
    <w:p>
      <w:pPr>
        <w:autoSpaceDE w:val="0"/>
        <w:autoSpaceDN w:val="0"/>
        <w:snapToGrid w:val="0"/>
        <w:spacing w:line="600" w:lineRule="exact"/>
        <w:jc w:val="center"/>
        <w:rPr>
          <w:rFonts w:hint="eastAsia" w:ascii="方正楷体_GBK" w:hAnsi="方正楷体_GBK" w:eastAsia="方正楷体_GBK" w:cs="方正楷体_GBK"/>
          <w:snapToGrid w:val="0"/>
          <w:color w:val="000000"/>
          <w:kern w:val="0"/>
          <w:sz w:val="36"/>
          <w:szCs w:val="24"/>
        </w:rPr>
      </w:pPr>
      <w:r>
        <w:rPr>
          <w:rFonts w:hint="eastAsia" w:ascii="方正楷体_GBK" w:hAnsi="方正楷体_GBK" w:eastAsia="方正楷体_GBK" w:cs="方正楷体_GBK"/>
          <w:snapToGrid w:val="0"/>
          <w:color w:val="000000"/>
          <w:kern w:val="0"/>
          <w:sz w:val="36"/>
          <w:szCs w:val="24"/>
        </w:rPr>
        <w:t>二○二三年八月</w:t>
      </w:r>
    </w:p>
    <w:p>
      <w:pPr>
        <w:autoSpaceDE w:val="0"/>
        <w:autoSpaceDN w:val="0"/>
        <w:snapToGrid w:val="0"/>
        <w:spacing w:line="600" w:lineRule="exact"/>
        <w:jc w:val="center"/>
        <w:rPr>
          <w:rFonts w:ascii="Times New Roman" w:hAnsi="Times New Roman" w:eastAsia="方正楷体_GBK"/>
          <w:snapToGrid w:val="0"/>
          <w:color w:val="000000"/>
          <w:kern w:val="0"/>
          <w:sz w:val="36"/>
          <w:szCs w:val="24"/>
        </w:rPr>
      </w:pPr>
      <w:r>
        <w:rPr>
          <w:rFonts w:ascii="Times New Roman" w:hAnsi="Times New Roman" w:eastAsia="方正楷体_GBK"/>
          <w:snapToGrid w:val="0"/>
          <w:color w:val="000000"/>
          <w:kern w:val="0"/>
          <w:sz w:val="36"/>
          <w:szCs w:val="24"/>
        </w:rPr>
        <w:t>重庆市知识产权局制</w:t>
      </w:r>
    </w:p>
    <w:p>
      <w:pPr>
        <w:autoSpaceDE w:val="0"/>
        <w:autoSpaceDN w:val="0"/>
        <w:snapToGrid w:val="0"/>
        <w:spacing w:line="600" w:lineRule="exact"/>
        <w:jc w:val="center"/>
        <w:rPr>
          <w:rFonts w:ascii="Times New Roman" w:hAnsi="Times New Roman" w:eastAsia="方正小标宋_GBK"/>
          <w:snapToGrid w:val="0"/>
          <w:color w:val="000000"/>
          <w:sz w:val="44"/>
          <w:szCs w:val="44"/>
        </w:rPr>
      </w:pPr>
      <w:r>
        <w:rPr>
          <w:rFonts w:ascii="Times New Roman" w:hAnsi="Times New Roman" w:eastAsia="楷体_GB2312"/>
          <w:snapToGrid w:val="0"/>
          <w:color w:val="000000"/>
          <w:kern w:val="0"/>
          <w:sz w:val="36"/>
          <w:szCs w:val="24"/>
        </w:rPr>
        <w:br w:type="page"/>
      </w:r>
      <w:r>
        <w:rPr>
          <w:rFonts w:ascii="Times New Roman" w:hAnsi="Times New Roman" w:eastAsia="方正小标宋_GBK"/>
          <w:snapToGrid w:val="0"/>
          <w:color w:val="000000"/>
          <w:sz w:val="44"/>
          <w:szCs w:val="44"/>
        </w:rPr>
        <w:t>信用承诺书</w:t>
      </w:r>
    </w:p>
    <w:p>
      <w:pPr>
        <w:spacing w:line="600" w:lineRule="exact"/>
        <w:rPr>
          <w:rFonts w:ascii="Times New Roman" w:hAnsi="Times New Roman" w:eastAsia="方正仿宋_GBK"/>
          <w:snapToGrid w:val="0"/>
          <w:color w:val="000000"/>
          <w:szCs w:val="32"/>
        </w:rPr>
      </w:pPr>
    </w:p>
    <w:p>
      <w:pPr>
        <w:spacing w:line="600" w:lineRule="exact"/>
        <w:ind w:firstLine="640" w:firstLineChars="200"/>
        <w:rPr>
          <w:rFonts w:ascii="Times New Roman" w:hAnsi="Times New Roman" w:eastAsia="方正仿宋_GBK"/>
          <w:snapToGrid w:val="0"/>
          <w:color w:val="000000"/>
          <w:szCs w:val="32"/>
        </w:rPr>
      </w:pPr>
      <w:r>
        <w:rPr>
          <w:rFonts w:ascii="Times New Roman" w:hAnsi="Times New Roman" w:eastAsia="方正仿宋_GBK"/>
          <w:snapToGrid w:val="0"/>
          <w:color w:val="000000"/>
          <w:szCs w:val="32"/>
        </w:rPr>
        <w:t>我（单位）向政府部门提供的各类资料，均符合国家法律法规和政策要求，材料真实、有效，无任何伪造修改和虚假成分，如有虚假和失信行为，我（单位）及相关责任人员愿意承担相关法律责任。</w:t>
      </w:r>
    </w:p>
    <w:p>
      <w:pPr>
        <w:wordWrap w:val="0"/>
        <w:spacing w:line="600" w:lineRule="exact"/>
        <w:ind w:firstLine="640" w:firstLineChars="200"/>
        <w:jc w:val="right"/>
        <w:rPr>
          <w:rFonts w:ascii="Times New Roman" w:hAnsi="Times New Roman" w:eastAsia="方正仿宋_GBK"/>
          <w:snapToGrid w:val="0"/>
          <w:color w:val="000000"/>
          <w:szCs w:val="32"/>
        </w:rPr>
      </w:pPr>
    </w:p>
    <w:p>
      <w:pPr>
        <w:spacing w:line="600" w:lineRule="exact"/>
        <w:ind w:firstLine="640" w:firstLineChars="200"/>
        <w:jc w:val="right"/>
        <w:rPr>
          <w:rFonts w:ascii="Times New Roman" w:hAnsi="Times New Roman" w:eastAsia="方正仿宋_GBK"/>
          <w:snapToGrid w:val="0"/>
          <w:color w:val="000000"/>
          <w:szCs w:val="32"/>
        </w:rPr>
      </w:pPr>
    </w:p>
    <w:p>
      <w:pPr>
        <w:spacing w:line="600" w:lineRule="exact"/>
        <w:ind w:firstLine="640" w:firstLineChars="200"/>
        <w:jc w:val="center"/>
        <w:rPr>
          <w:rFonts w:ascii="Times New Roman" w:hAnsi="Times New Roman" w:eastAsia="方正仿宋_GBK"/>
          <w:snapToGrid w:val="0"/>
          <w:color w:val="000000"/>
          <w:szCs w:val="32"/>
        </w:rPr>
      </w:pPr>
      <w:r>
        <w:rPr>
          <w:rFonts w:hint="eastAsia" w:ascii="Times New Roman" w:hAnsi="Times New Roman" w:eastAsia="方正仿宋_GBK"/>
          <w:snapToGrid w:val="0"/>
          <w:color w:val="000000"/>
          <w:szCs w:val="32"/>
        </w:rPr>
        <w:t xml:space="preserve">    </w:t>
      </w:r>
      <w:r>
        <w:rPr>
          <w:rFonts w:ascii="Times New Roman" w:hAnsi="Times New Roman" w:eastAsia="方正仿宋_GBK"/>
          <w:snapToGrid w:val="0"/>
          <w:color w:val="000000"/>
          <w:szCs w:val="32"/>
        </w:rPr>
        <w:t>专利权人全称（单位印章或者自然人签名）</w:t>
      </w:r>
    </w:p>
    <w:p>
      <w:pPr>
        <w:spacing w:line="600" w:lineRule="exact"/>
        <w:ind w:firstLine="640" w:firstLineChars="200"/>
        <w:jc w:val="center"/>
        <w:rPr>
          <w:rFonts w:ascii="Times New Roman" w:hAnsi="Times New Roman" w:eastAsia="方正仿宋_GBK"/>
          <w:snapToGrid w:val="0"/>
          <w:color w:val="000000"/>
          <w:szCs w:val="32"/>
        </w:rPr>
      </w:pPr>
      <w:r>
        <w:rPr>
          <w:rFonts w:ascii="Times New Roman" w:hAnsi="Times New Roman" w:eastAsia="方正仿宋_GBK"/>
          <w:snapToGrid w:val="0"/>
          <w:color w:val="000000"/>
          <w:szCs w:val="32"/>
        </w:rPr>
        <w:t xml:space="preserve">           年  月  日      </w:t>
      </w:r>
    </w:p>
    <w:p>
      <w:pPr>
        <w:spacing w:line="560" w:lineRule="exact"/>
        <w:ind w:firstLine="880" w:firstLineChars="200"/>
        <w:jc w:val="right"/>
        <w:rPr>
          <w:rFonts w:ascii="Times New Roman" w:hAnsi="Times New Roman" w:eastAsia="方正小标宋简体"/>
          <w:snapToGrid w:val="0"/>
          <w:color w:val="000000"/>
          <w:kern w:val="0"/>
          <w:sz w:val="44"/>
          <w:szCs w:val="44"/>
        </w:rPr>
      </w:pPr>
    </w:p>
    <w:p>
      <w:pPr>
        <w:widowControl/>
        <w:spacing w:line="560" w:lineRule="exact"/>
        <w:jc w:val="left"/>
        <w:rPr>
          <w:rFonts w:ascii="Times New Roman" w:hAnsi="Times New Roman" w:eastAsia="方正小标宋简体"/>
          <w:snapToGrid w:val="0"/>
          <w:color w:val="000000"/>
          <w:kern w:val="0"/>
          <w:sz w:val="44"/>
          <w:szCs w:val="44"/>
        </w:rPr>
      </w:pPr>
    </w:p>
    <w:p>
      <w:pPr>
        <w:widowControl/>
        <w:spacing w:line="560" w:lineRule="exact"/>
        <w:jc w:val="left"/>
        <w:rPr>
          <w:rFonts w:ascii="Times New Roman" w:hAnsi="Times New Roman" w:eastAsia="方正小标宋简体"/>
          <w:snapToGrid w:val="0"/>
          <w:color w:val="000000"/>
          <w:kern w:val="0"/>
          <w:sz w:val="44"/>
          <w:szCs w:val="44"/>
        </w:rPr>
      </w:pPr>
    </w:p>
    <w:p>
      <w:pPr>
        <w:widowControl/>
        <w:spacing w:line="560" w:lineRule="exact"/>
        <w:jc w:val="center"/>
        <w:rPr>
          <w:rFonts w:ascii="Times New Roman" w:hAnsi="Times New Roman" w:eastAsia="方正黑体_GBK"/>
          <w:snapToGrid w:val="0"/>
          <w:color w:val="000000"/>
          <w:kern w:val="0"/>
          <w:sz w:val="36"/>
          <w:szCs w:val="36"/>
        </w:rPr>
      </w:pPr>
      <w:r>
        <w:rPr>
          <w:rFonts w:ascii="Times New Roman" w:hAnsi="Times New Roman" w:eastAsia="方正小标宋简体"/>
          <w:snapToGrid w:val="0"/>
          <w:color w:val="000000"/>
          <w:kern w:val="0"/>
          <w:sz w:val="44"/>
          <w:szCs w:val="44"/>
        </w:rPr>
        <w:br w:type="page"/>
      </w:r>
      <w:r>
        <w:rPr>
          <w:rFonts w:ascii="Times New Roman" w:hAnsi="Times New Roman" w:eastAsia="方正黑体_GBK"/>
          <w:snapToGrid w:val="0"/>
          <w:color w:val="000000"/>
          <w:kern w:val="0"/>
          <w:szCs w:val="32"/>
        </w:rPr>
        <w:t>一、申报项目基本信息</w:t>
      </w:r>
    </w:p>
    <w:tbl>
      <w:tblPr>
        <w:tblStyle w:val="3"/>
        <w:tblW w:w="0" w:type="auto"/>
        <w:tblInd w:w="0" w:type="dxa"/>
        <w:tblLayout w:type="fixed"/>
        <w:tblCellMar>
          <w:top w:w="0" w:type="dxa"/>
          <w:left w:w="108" w:type="dxa"/>
          <w:bottom w:w="0" w:type="dxa"/>
          <w:right w:w="108" w:type="dxa"/>
        </w:tblCellMar>
      </w:tblPr>
      <w:tblGrid>
        <w:gridCol w:w="2161"/>
        <w:gridCol w:w="2102"/>
        <w:gridCol w:w="451"/>
        <w:gridCol w:w="1577"/>
        <w:gridCol w:w="60"/>
        <w:gridCol w:w="2473"/>
      </w:tblGrid>
      <w:tr>
        <w:tblPrEx>
          <w:tblCellMar>
            <w:top w:w="0" w:type="dxa"/>
            <w:left w:w="108" w:type="dxa"/>
            <w:bottom w:w="0" w:type="dxa"/>
            <w:right w:w="108" w:type="dxa"/>
          </w:tblCellMar>
        </w:tblPrEx>
        <w:trPr>
          <w:trHeight w:val="590" w:hRule="atLeast"/>
        </w:trPr>
        <w:tc>
          <w:tcPr>
            <w:tcW w:w="2161" w:type="dxa"/>
            <w:tcBorders>
              <w:top w:val="single" w:color="auto" w:sz="8" w:space="0"/>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专利号</w:t>
            </w:r>
          </w:p>
        </w:tc>
        <w:tc>
          <w:tcPr>
            <w:tcW w:w="6663" w:type="dxa"/>
            <w:gridSpan w:val="5"/>
            <w:tcBorders>
              <w:top w:val="single" w:color="auto" w:sz="8"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专利名称</w:t>
            </w:r>
          </w:p>
        </w:tc>
        <w:tc>
          <w:tcPr>
            <w:tcW w:w="6663"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专利权人</w:t>
            </w:r>
          </w:p>
        </w:tc>
        <w:tc>
          <w:tcPr>
            <w:tcW w:w="6663"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有多个专利权人的，专利权人之间用顿号隔开</w:t>
            </w: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申报单位</w:t>
            </w:r>
          </w:p>
        </w:tc>
        <w:tc>
          <w:tcPr>
            <w:tcW w:w="6663"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申报主体社会信用统一代码（申报主体为自然人的填写身份证号码）</w:t>
            </w:r>
          </w:p>
        </w:tc>
        <w:tc>
          <w:tcPr>
            <w:tcW w:w="6663"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发明人</w:t>
            </w:r>
          </w:p>
        </w:tc>
        <w:tc>
          <w:tcPr>
            <w:tcW w:w="6663"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IPC主分类号</w:t>
            </w:r>
          </w:p>
        </w:tc>
        <w:tc>
          <w:tcPr>
            <w:tcW w:w="6663" w:type="dxa"/>
            <w:gridSpan w:val="5"/>
            <w:tcBorders>
              <w:top w:val="single" w:color="auto" w:sz="8"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通讯地址/邮编</w:t>
            </w:r>
          </w:p>
        </w:tc>
        <w:tc>
          <w:tcPr>
            <w:tcW w:w="6663"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开户行</w:t>
            </w:r>
          </w:p>
        </w:tc>
        <w:tc>
          <w:tcPr>
            <w:tcW w:w="2102"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2028" w:type="dxa"/>
            <w:gridSpan w:val="2"/>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480" w:firstLineChars="200"/>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开户账号</w:t>
            </w:r>
          </w:p>
        </w:tc>
        <w:tc>
          <w:tcPr>
            <w:tcW w:w="2533" w:type="dxa"/>
            <w:gridSpan w:val="2"/>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（加盖财务章）</w:t>
            </w: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联系人1</w:t>
            </w:r>
          </w:p>
        </w:tc>
        <w:tc>
          <w:tcPr>
            <w:tcW w:w="2102"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2028" w:type="dxa"/>
            <w:gridSpan w:val="2"/>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720" w:firstLineChars="300"/>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手 机</w:t>
            </w:r>
          </w:p>
        </w:tc>
        <w:tc>
          <w:tcPr>
            <w:tcW w:w="2533" w:type="dxa"/>
            <w:gridSpan w:val="2"/>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办公电话</w:t>
            </w:r>
          </w:p>
        </w:tc>
        <w:tc>
          <w:tcPr>
            <w:tcW w:w="2102" w:type="dxa"/>
            <w:tcBorders>
              <w:top w:val="nil"/>
              <w:left w:val="nil"/>
              <w:bottom w:val="single" w:color="auto" w:sz="4" w:space="0"/>
              <w:right w:val="single" w:color="auto"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2028" w:type="dxa"/>
            <w:gridSpan w:val="2"/>
            <w:tcBorders>
              <w:top w:val="nil"/>
              <w:left w:val="nil"/>
              <w:bottom w:val="single" w:color="auto" w:sz="4" w:space="0"/>
              <w:right w:val="single" w:color="auto" w:sz="8" w:space="0"/>
            </w:tcBorders>
            <w:noWrap w:val="0"/>
            <w:vAlign w:val="center"/>
          </w:tcPr>
          <w:p>
            <w:pPr>
              <w:widowControl/>
              <w:autoSpaceDE w:val="0"/>
              <w:autoSpaceDN w:val="0"/>
              <w:snapToGrid w:val="0"/>
              <w:ind w:firstLine="480" w:firstLineChars="200"/>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电子邮箱</w:t>
            </w:r>
          </w:p>
        </w:tc>
        <w:tc>
          <w:tcPr>
            <w:tcW w:w="2533" w:type="dxa"/>
            <w:gridSpan w:val="2"/>
            <w:tcBorders>
              <w:top w:val="nil"/>
              <w:left w:val="nil"/>
              <w:bottom w:val="single" w:color="auto" w:sz="4" w:space="0"/>
              <w:right w:val="single" w:color="auto"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联系人2</w:t>
            </w:r>
          </w:p>
        </w:tc>
        <w:tc>
          <w:tcPr>
            <w:tcW w:w="2102"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2028" w:type="dxa"/>
            <w:gridSpan w:val="2"/>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720" w:firstLineChars="300"/>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手 机</w:t>
            </w:r>
          </w:p>
        </w:tc>
        <w:tc>
          <w:tcPr>
            <w:tcW w:w="2533" w:type="dxa"/>
            <w:gridSpan w:val="2"/>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nil"/>
              <w:left w:val="single" w:color="auto" w:sz="8" w:space="0"/>
              <w:bottom w:val="single" w:color="auto" w:sz="8"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办公电话</w:t>
            </w:r>
          </w:p>
        </w:tc>
        <w:tc>
          <w:tcPr>
            <w:tcW w:w="2102" w:type="dxa"/>
            <w:tcBorders>
              <w:top w:val="nil"/>
              <w:left w:val="nil"/>
              <w:bottom w:val="single" w:color="auto" w:sz="8" w:space="0"/>
              <w:right w:val="single" w:color="auto"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2028" w:type="dxa"/>
            <w:gridSpan w:val="2"/>
            <w:tcBorders>
              <w:top w:val="nil"/>
              <w:left w:val="nil"/>
              <w:bottom w:val="single" w:color="auto" w:sz="8" w:space="0"/>
              <w:right w:val="single" w:color="auto" w:sz="8" w:space="0"/>
            </w:tcBorders>
            <w:noWrap w:val="0"/>
            <w:vAlign w:val="center"/>
          </w:tcPr>
          <w:p>
            <w:pPr>
              <w:widowControl/>
              <w:autoSpaceDE w:val="0"/>
              <w:autoSpaceDN w:val="0"/>
              <w:snapToGrid w:val="0"/>
              <w:ind w:firstLine="480" w:firstLineChars="200"/>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电子邮箱</w:t>
            </w:r>
          </w:p>
        </w:tc>
        <w:tc>
          <w:tcPr>
            <w:tcW w:w="2533" w:type="dxa"/>
            <w:gridSpan w:val="2"/>
            <w:tcBorders>
              <w:top w:val="nil"/>
              <w:left w:val="nil"/>
              <w:bottom w:val="single" w:color="auto" w:sz="8" w:space="0"/>
              <w:right w:val="single" w:color="auto"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single" w:color="auto" w:sz="8" w:space="0"/>
              <w:left w:val="single" w:color="auto" w:sz="8" w:space="0"/>
              <w:bottom w:val="single" w:color="auto" w:sz="8" w:space="0"/>
              <w:right w:val="single" w:color="auto"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推荐单位或院士</w:t>
            </w:r>
          </w:p>
        </w:tc>
        <w:tc>
          <w:tcPr>
            <w:tcW w:w="6663" w:type="dxa"/>
            <w:gridSpan w:val="5"/>
            <w:tcBorders>
              <w:top w:val="single" w:color="auto" w:sz="8" w:space="0"/>
              <w:left w:val="single" w:color="auto" w:sz="8" w:space="0"/>
              <w:bottom w:val="single" w:color="auto" w:sz="8" w:space="0"/>
              <w:right w:val="single" w:color="auto" w:sz="8" w:space="0"/>
            </w:tcBorders>
            <w:noWrap w:val="0"/>
            <w:vAlign w:val="center"/>
          </w:tcPr>
          <w:p>
            <w:pPr>
              <w:widowControl/>
              <w:autoSpaceDE w:val="0"/>
              <w:autoSpaceDN w:val="0"/>
              <w:snapToGrid w:val="0"/>
              <w:ind w:firstLine="624"/>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590" w:hRule="atLeast"/>
        </w:trPr>
        <w:tc>
          <w:tcPr>
            <w:tcW w:w="2161" w:type="dxa"/>
            <w:tcBorders>
              <w:top w:val="single" w:color="auto" w:sz="8" w:space="0"/>
              <w:left w:val="single" w:color="auto" w:sz="8" w:space="0"/>
              <w:bottom w:val="single" w:color="auto" w:sz="8"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专利代理机构</w:t>
            </w:r>
          </w:p>
        </w:tc>
        <w:tc>
          <w:tcPr>
            <w:tcW w:w="6663" w:type="dxa"/>
            <w:gridSpan w:val="5"/>
            <w:tcBorders>
              <w:top w:val="single" w:color="auto" w:sz="8" w:space="0"/>
              <w:left w:val="single" w:color="auto" w:sz="8" w:space="0"/>
              <w:bottom w:val="single" w:color="auto" w:sz="8"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□有 □无</w:t>
            </w:r>
          </w:p>
        </w:tc>
      </w:tr>
      <w:tr>
        <w:tblPrEx>
          <w:tblCellMar>
            <w:top w:w="0" w:type="dxa"/>
            <w:left w:w="108" w:type="dxa"/>
            <w:bottom w:w="0" w:type="dxa"/>
            <w:right w:w="108" w:type="dxa"/>
          </w:tblCellMar>
        </w:tblPrEx>
        <w:trPr>
          <w:trHeight w:val="590" w:hRule="atLeast"/>
        </w:trPr>
        <w:tc>
          <w:tcPr>
            <w:tcW w:w="2161" w:type="dxa"/>
            <w:tcBorders>
              <w:top w:val="single" w:color="auto" w:sz="8" w:space="0"/>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专利代理机构名称</w:t>
            </w:r>
          </w:p>
        </w:tc>
        <w:tc>
          <w:tcPr>
            <w:tcW w:w="2553" w:type="dxa"/>
            <w:gridSpan w:val="2"/>
            <w:tcBorders>
              <w:top w:val="single" w:color="auto" w:sz="8"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c>
          <w:tcPr>
            <w:tcW w:w="1637" w:type="dxa"/>
            <w:gridSpan w:val="2"/>
            <w:tcBorders>
              <w:top w:val="single" w:color="auto" w:sz="8"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专利代理师姓  名</w:t>
            </w:r>
          </w:p>
        </w:tc>
        <w:tc>
          <w:tcPr>
            <w:tcW w:w="2473" w:type="dxa"/>
            <w:tcBorders>
              <w:top w:val="single" w:color="auto" w:sz="8"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bl>
    <w:p>
      <w:pPr>
        <w:autoSpaceDE w:val="0"/>
        <w:autoSpaceDN w:val="0"/>
        <w:snapToGrid w:val="0"/>
        <w:spacing w:line="590" w:lineRule="atLeast"/>
        <w:jc w:val="center"/>
        <w:rPr>
          <w:rFonts w:ascii="Times New Roman" w:hAnsi="Times New Roman" w:eastAsia="方正黑体_GBK"/>
          <w:snapToGrid w:val="0"/>
          <w:color w:val="000000"/>
          <w:kern w:val="0"/>
          <w:szCs w:val="32"/>
        </w:rPr>
      </w:pPr>
      <w:r>
        <w:rPr>
          <w:rFonts w:ascii="Times New Roman" w:hAnsi="Times New Roman" w:eastAsia="方正小标宋简体"/>
          <w:snapToGrid w:val="0"/>
          <w:color w:val="000000"/>
          <w:kern w:val="0"/>
          <w:sz w:val="44"/>
          <w:szCs w:val="20"/>
        </w:rPr>
        <w:br w:type="page"/>
      </w:r>
      <w:r>
        <w:rPr>
          <w:rFonts w:ascii="Times New Roman" w:hAnsi="Times New Roman" w:eastAsia="方正黑体_GBK"/>
          <w:snapToGrid w:val="0"/>
          <w:color w:val="000000"/>
          <w:kern w:val="0"/>
          <w:szCs w:val="32"/>
        </w:rPr>
        <w:t>二、专利质量评价材料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3" w:hRule="atLeast"/>
          <w:jc w:val="center"/>
        </w:trPr>
        <w:tc>
          <w:tcPr>
            <w:tcW w:w="9068" w:type="dxa"/>
            <w:noWrap w:val="0"/>
            <w:vAlign w:val="top"/>
          </w:tcPr>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评价</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三性</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和</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文本质量</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说明参评专利质量的优秀程度</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（一）新颖性和创造性：列出若干个申请日之前最接近的技术，简要介绍其技术方案；并详细说明未对参评专利的新颖性和创造性构成实质性影响。</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（二）实用性：结合实施情况，说明参评专利的技术方案能够制造或使用，并已产生了积极的效果。</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（三）文本质量：</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请详细说明</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1</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说明书已清楚、完整地公开发明的内容，并使所属技术领域的技术人员能够理解和实施。</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2</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权利要求书清楚、简要。</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3</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权利要求以说明书为依据，保护范围合理。</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以上材料不超过2500字。</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tc>
      </w:tr>
    </w:tbl>
    <w:p>
      <w:pPr>
        <w:autoSpaceDE w:val="0"/>
        <w:autoSpaceDN w:val="0"/>
        <w:snapToGrid w:val="0"/>
        <w:spacing w:line="590" w:lineRule="atLeast"/>
        <w:jc w:val="center"/>
        <w:rPr>
          <w:rFonts w:ascii="Times New Roman" w:hAnsi="Times New Roman" w:eastAsia="方正黑体_GBK"/>
          <w:snapToGrid w:val="0"/>
          <w:color w:val="000000"/>
          <w:kern w:val="0"/>
          <w:szCs w:val="32"/>
        </w:rPr>
      </w:pPr>
      <w:r>
        <w:rPr>
          <w:rFonts w:ascii="Times New Roman" w:hAnsi="Times New Roman" w:eastAsia="方正小标宋_GBK"/>
          <w:snapToGrid w:val="0"/>
          <w:color w:val="000000"/>
          <w:kern w:val="0"/>
          <w:szCs w:val="32"/>
        </w:rPr>
        <w:br w:type="page"/>
      </w:r>
      <w:r>
        <w:rPr>
          <w:rFonts w:ascii="Times New Roman" w:hAnsi="Times New Roman" w:eastAsia="方正黑体_GBK"/>
          <w:snapToGrid w:val="0"/>
          <w:color w:val="000000"/>
          <w:kern w:val="0"/>
          <w:szCs w:val="32"/>
        </w:rPr>
        <w:t>三、技术先进性评价材料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1" w:hRule="atLeast"/>
          <w:jc w:val="center"/>
        </w:trPr>
        <w:tc>
          <w:tcPr>
            <w:tcW w:w="9068" w:type="dxa"/>
            <w:noWrap w:val="0"/>
            <w:vAlign w:val="top"/>
          </w:tcPr>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（一）技术原创性及重要性：1</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结合技术要点，说明参评专利属于基础型的专利或改进型专利，并解释是否解决了本领域关键性、共性的技术难题。2</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说明在围绕本单位相关产品或技术布局的系列专利申请中，该参评专利是否属于核心专利。如果系列专利申请中曾有专利获得过中国专利奖，请详细说明本参评专利与之的区别。</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（二）技术优势：１</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对比若干个当前（参加评奖时）的同类技术，详细说明参评专利在提高效率、降低成本、节能减排、改善性能、提升品质等方面的技术优势和不足。２</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结合实施情况，相对于公开的技术方案，说明参评专利技术实施效果的确定性。</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（三）技术通用性：1</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介绍参评专利目前已应用的领域和范围。2</w:t>
            </w:r>
            <w:r>
              <w:rPr>
                <w:rFonts w:hint="eastAsia" w:ascii="Times New Roman" w:hAnsi="Times New Roman" w:eastAsia="方正仿宋_GBK"/>
                <w:snapToGrid w:val="0"/>
                <w:color w:val="000000"/>
                <w:kern w:val="0"/>
                <w:sz w:val="24"/>
                <w:szCs w:val="20"/>
              </w:rPr>
              <w:t>.</w:t>
            </w:r>
            <w:r>
              <w:rPr>
                <w:rFonts w:ascii="Times New Roman" w:hAnsi="Times New Roman" w:eastAsia="方正仿宋_GBK"/>
                <w:snapToGrid w:val="0"/>
                <w:color w:val="000000"/>
                <w:kern w:val="0"/>
                <w:sz w:val="24"/>
                <w:szCs w:val="20"/>
              </w:rPr>
              <w:t>说明该专利技术还可以应用的其他领域和范围。</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以上材料不超过3000字。</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tc>
      </w:tr>
    </w:tbl>
    <w:p>
      <w:pPr>
        <w:autoSpaceDE w:val="0"/>
        <w:autoSpaceDN w:val="0"/>
        <w:snapToGrid w:val="0"/>
        <w:spacing w:line="590" w:lineRule="atLeast"/>
        <w:jc w:val="center"/>
        <w:rPr>
          <w:rFonts w:ascii="Times New Roman" w:hAnsi="Times New Roman" w:eastAsia="方正黑体_GBK"/>
          <w:snapToGrid w:val="0"/>
          <w:color w:val="000000"/>
          <w:kern w:val="0"/>
          <w:sz w:val="44"/>
          <w:szCs w:val="44"/>
        </w:rPr>
      </w:pPr>
      <w:r>
        <w:rPr>
          <w:rFonts w:ascii="Times New Roman" w:hAnsi="Times New Roman" w:eastAsia="方正小标宋_GBK"/>
          <w:snapToGrid w:val="0"/>
          <w:color w:val="000000"/>
          <w:kern w:val="0"/>
          <w:sz w:val="44"/>
          <w:szCs w:val="44"/>
        </w:rPr>
        <w:br w:type="page"/>
      </w:r>
      <w:r>
        <w:rPr>
          <w:rFonts w:ascii="Times New Roman" w:hAnsi="Times New Roman" w:eastAsia="方正黑体_GBK"/>
          <w:snapToGrid w:val="0"/>
          <w:color w:val="000000"/>
          <w:kern w:val="0"/>
          <w:szCs w:val="32"/>
        </w:rPr>
        <w:t>四、运用及保护措施和成效评价材料（一）</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7" w:hRule="atLeast"/>
          <w:jc w:val="center"/>
        </w:trPr>
        <w:tc>
          <w:tcPr>
            <w:tcW w:w="8878" w:type="dxa"/>
            <w:noWrap w:val="0"/>
            <w:vAlign w:val="top"/>
          </w:tcPr>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一）专利运用：说明专利权人为促进专利价值实现，在加快专利的有效实施、与企业研发和营销的有机结合、提升市场竞争力等方面所采取的运用措施及成效，包括但不仅限于自行实施（生产）、许可、出资、融资等情况。</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（二）专利保护：说明专利权人为获得市场竞争优势，在专利保护方面所采取的措施及成效，包括但不仅限于专利维权、国际申请、系列专利申请等情况。</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三）制度建设及条件保障和执行情况：详细说明专利权人在专利运用及保护方面的制度建设情况、条件保障措施和执行情况，以及知识产权管理标准化建设情况等。描述发明人在促进本专利实施运用中的贡献，以及对发明人所采取的有关激励措施。</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以上材料不超过3000字。</w:t>
            </w:r>
          </w:p>
        </w:tc>
      </w:tr>
    </w:tbl>
    <w:p>
      <w:pPr>
        <w:autoSpaceDE w:val="0"/>
        <w:autoSpaceDN w:val="0"/>
        <w:snapToGrid w:val="0"/>
        <w:spacing w:line="590" w:lineRule="atLeast"/>
        <w:jc w:val="center"/>
        <w:rPr>
          <w:rFonts w:ascii="Times New Roman" w:hAnsi="Times New Roman" w:eastAsia="方正黑体_GBK"/>
          <w:snapToGrid w:val="0"/>
          <w:color w:val="000000"/>
          <w:kern w:val="0"/>
          <w:sz w:val="44"/>
          <w:szCs w:val="44"/>
        </w:rPr>
      </w:pPr>
      <w:r>
        <w:rPr>
          <w:rFonts w:ascii="Times New Roman" w:hAnsi="Times New Roman" w:eastAsia="方正小标宋_GBK"/>
          <w:snapToGrid w:val="0"/>
          <w:color w:val="000000"/>
          <w:kern w:val="0"/>
          <w:szCs w:val="32"/>
        </w:rPr>
        <w:br w:type="page"/>
      </w:r>
      <w:r>
        <w:rPr>
          <w:rFonts w:ascii="Times New Roman" w:hAnsi="Times New Roman" w:eastAsia="方正黑体_GBK"/>
          <w:snapToGrid w:val="0"/>
          <w:color w:val="000000"/>
          <w:kern w:val="0"/>
          <w:szCs w:val="32"/>
        </w:rPr>
        <w:t>运用及保护措施和成效评价材料（二）</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345"/>
        <w:gridCol w:w="1835"/>
        <w:gridCol w:w="55"/>
        <w:gridCol w:w="132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9155" w:type="dxa"/>
            <w:gridSpan w:val="6"/>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9155" w:type="dxa"/>
            <w:gridSpan w:val="6"/>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autoSpaceDE w:val="0"/>
              <w:autoSpaceDN w:val="0"/>
              <w:snapToGrid w:val="0"/>
              <w:ind w:firstLine="480" w:firstLineChars="20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时 间</w:t>
            </w:r>
          </w:p>
          <w:p>
            <w:pPr>
              <w:autoSpaceDE w:val="0"/>
              <w:autoSpaceDN w:val="0"/>
              <w:snapToGrid w:val="0"/>
              <w:ind w:firstLine="624"/>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项 目</w:t>
            </w:r>
          </w:p>
        </w:tc>
        <w:tc>
          <w:tcPr>
            <w:tcW w:w="3180" w:type="dxa"/>
            <w:gridSpan w:val="2"/>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实施日至2022年底</w:t>
            </w:r>
          </w:p>
        </w:tc>
        <w:tc>
          <w:tcPr>
            <w:tcW w:w="3330" w:type="dxa"/>
            <w:gridSpan w:val="3"/>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2020年初至2022年底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产 量</w:t>
            </w:r>
          </w:p>
        </w:tc>
        <w:tc>
          <w:tcPr>
            <w:tcW w:w="3180" w:type="dxa"/>
            <w:gridSpan w:val="2"/>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330" w:type="dxa"/>
            <w:gridSpan w:val="3"/>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autoSpaceDE w:val="0"/>
              <w:autoSpaceDN w:val="0"/>
              <w:snapToGrid w:val="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新增销售额（万元）</w:t>
            </w:r>
          </w:p>
        </w:tc>
        <w:tc>
          <w:tcPr>
            <w:tcW w:w="3180" w:type="dxa"/>
            <w:gridSpan w:val="2"/>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330" w:type="dxa"/>
            <w:gridSpan w:val="3"/>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autoSpaceDE w:val="0"/>
              <w:autoSpaceDN w:val="0"/>
              <w:snapToGrid w:val="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新增利润（万元）</w:t>
            </w:r>
          </w:p>
        </w:tc>
        <w:tc>
          <w:tcPr>
            <w:tcW w:w="3180" w:type="dxa"/>
            <w:gridSpan w:val="2"/>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330" w:type="dxa"/>
            <w:gridSpan w:val="3"/>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autoSpaceDE w:val="0"/>
              <w:autoSpaceDN w:val="0"/>
              <w:snapToGrid w:val="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新增出口额（万元）</w:t>
            </w:r>
          </w:p>
        </w:tc>
        <w:tc>
          <w:tcPr>
            <w:tcW w:w="3180" w:type="dxa"/>
            <w:gridSpan w:val="2"/>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330" w:type="dxa"/>
            <w:gridSpan w:val="3"/>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6"/>
            <w:tcBorders>
              <w:bottom w:val="single" w:color="auto" w:sz="4" w:space="0"/>
            </w:tcBorders>
            <w:noWrap w:val="0"/>
            <w:vAlign w:val="top"/>
          </w:tcPr>
          <w:p>
            <w:pPr>
              <w:autoSpaceDE w:val="0"/>
              <w:autoSpaceDN w:val="0"/>
              <w:snapToGrid w:val="0"/>
              <w:spacing w:line="360" w:lineRule="auto"/>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经济效益说明（或列表）：（500字以内）</w:t>
            </w:r>
          </w:p>
          <w:p>
            <w:pPr>
              <w:autoSpaceDE w:val="0"/>
              <w:autoSpaceDN w:val="0"/>
              <w:snapToGrid w:val="0"/>
              <w:spacing w:line="360" w:lineRule="auto"/>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360" w:lineRule="auto"/>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360" w:lineRule="auto"/>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360" w:lineRule="auto"/>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360" w:lineRule="auto"/>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6"/>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专利许可情况（可加行）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tcBorders>
              <w:bottom w:val="single" w:color="auto" w:sz="4" w:space="0"/>
            </w:tcBorders>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被许可单位</w:t>
            </w:r>
          </w:p>
        </w:tc>
        <w:tc>
          <w:tcPr>
            <w:tcW w:w="1345" w:type="dxa"/>
            <w:tcBorders>
              <w:bottom w:val="single" w:color="auto" w:sz="4" w:space="0"/>
            </w:tcBorders>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许可金额</w:t>
            </w:r>
          </w:p>
          <w:p>
            <w:pPr>
              <w:autoSpaceDE w:val="0"/>
              <w:autoSpaceDN w:val="0"/>
              <w:snapToGrid w:val="0"/>
              <w:spacing w:line="400" w:lineRule="exact"/>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（万元）</w:t>
            </w:r>
          </w:p>
        </w:tc>
        <w:tc>
          <w:tcPr>
            <w:tcW w:w="1890" w:type="dxa"/>
            <w:gridSpan w:val="2"/>
            <w:tcBorders>
              <w:bottom w:val="single" w:color="auto" w:sz="4" w:space="0"/>
            </w:tcBorders>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至2022年底许可收入（万元）</w:t>
            </w:r>
          </w:p>
        </w:tc>
        <w:tc>
          <w:tcPr>
            <w:tcW w:w="1320" w:type="dxa"/>
            <w:tcBorders>
              <w:bottom w:val="single" w:color="auto" w:sz="4" w:space="0"/>
            </w:tcBorders>
            <w:noWrap w:val="0"/>
            <w:vAlign w:val="center"/>
          </w:tcPr>
          <w:p>
            <w:pPr>
              <w:autoSpaceDE w:val="0"/>
              <w:autoSpaceDN w:val="0"/>
              <w:snapToGrid w:val="0"/>
              <w:spacing w:line="400" w:lineRule="exact"/>
              <w:jc w:val="center"/>
              <w:rPr>
                <w:rFonts w:ascii="Times New Roman" w:hAnsi="Times New Roman" w:eastAsia="方正仿宋_GBK"/>
                <w:iCs/>
                <w:snapToGrid w:val="0"/>
                <w:color w:val="000000"/>
                <w:kern w:val="0"/>
                <w:sz w:val="24"/>
                <w:szCs w:val="20"/>
              </w:rPr>
            </w:pPr>
            <w:r>
              <w:rPr>
                <w:rFonts w:ascii="Times New Roman" w:hAnsi="Times New Roman" w:eastAsia="方正仿宋_GBK"/>
                <w:snapToGrid w:val="0"/>
                <w:color w:val="000000"/>
                <w:kern w:val="0"/>
                <w:sz w:val="24"/>
                <w:szCs w:val="20"/>
              </w:rPr>
              <w:t>许可种类</w:t>
            </w:r>
          </w:p>
        </w:tc>
        <w:tc>
          <w:tcPr>
            <w:tcW w:w="1955" w:type="dxa"/>
            <w:tcBorders>
              <w:bottom w:val="single" w:color="auto" w:sz="4" w:space="0"/>
            </w:tcBorders>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是否进行许可</w:t>
            </w:r>
          </w:p>
          <w:p>
            <w:pPr>
              <w:autoSpaceDE w:val="0"/>
              <w:autoSpaceDN w:val="0"/>
              <w:snapToGrid w:val="0"/>
              <w:spacing w:line="400" w:lineRule="exact"/>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34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890" w:type="dxa"/>
            <w:gridSpan w:val="2"/>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320"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95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34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890" w:type="dxa"/>
            <w:gridSpan w:val="2"/>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320"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95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34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890" w:type="dxa"/>
            <w:gridSpan w:val="2"/>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320"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95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34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890" w:type="dxa"/>
            <w:gridSpan w:val="2"/>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320"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95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许可合计（万元）</w:t>
            </w:r>
          </w:p>
        </w:tc>
        <w:tc>
          <w:tcPr>
            <w:tcW w:w="134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890" w:type="dxa"/>
            <w:gridSpan w:val="2"/>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320"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c>
          <w:tcPr>
            <w:tcW w:w="1955" w:type="dxa"/>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4"/>
                <w:szCs w:val="20"/>
              </w:rPr>
            </w:pPr>
          </w:p>
        </w:tc>
      </w:tr>
    </w:tbl>
    <w:p>
      <w:pPr>
        <w:pStyle w:val="2"/>
        <w:rPr>
          <w:rFonts w:eastAsia="方正仿宋_GBK"/>
          <w:sz w:val="24"/>
          <w:szCs w:val="24"/>
        </w:rPr>
      </w:pPr>
      <w:r>
        <w:rPr>
          <w:rFonts w:eastAsia="方正仿宋_GBK"/>
          <w:sz w:val="24"/>
          <w:szCs w:val="24"/>
        </w:rPr>
        <w:t>许可种类填写独占许可、排他许可、普通许可等。</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3821"/>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205" w:type="dxa"/>
            <w:gridSpan w:val="3"/>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专利出资情况（可加行）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tcBorders>
              <w:bottom w:val="single" w:color="auto" w:sz="4" w:space="0"/>
            </w:tcBorders>
            <w:noWrap w:val="0"/>
            <w:vAlign w:val="center"/>
          </w:tcPr>
          <w:p>
            <w:pPr>
              <w:autoSpaceDE w:val="0"/>
              <w:autoSpaceDN w:val="0"/>
              <w:snapToGrid w:val="0"/>
              <w:ind w:firstLine="624"/>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单位名称</w:t>
            </w:r>
          </w:p>
        </w:tc>
        <w:tc>
          <w:tcPr>
            <w:tcW w:w="3821" w:type="dxa"/>
            <w:tcBorders>
              <w:bottom w:val="single" w:color="auto" w:sz="4" w:space="0"/>
            </w:tcBorders>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出资金额（万元）</w:t>
            </w:r>
          </w:p>
        </w:tc>
        <w:tc>
          <w:tcPr>
            <w:tcW w:w="2850"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专利出资合同签章</w:t>
            </w:r>
          </w:p>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出资合计（万元）</w:t>
            </w: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205" w:type="dxa"/>
            <w:gridSpan w:val="3"/>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专利融资情况（可加行）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单位名称</w:t>
            </w:r>
          </w:p>
        </w:tc>
        <w:tc>
          <w:tcPr>
            <w:tcW w:w="3821"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融资金额（万元）</w:t>
            </w:r>
          </w:p>
        </w:tc>
        <w:tc>
          <w:tcPr>
            <w:tcW w:w="2850"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专利融资合同签章</w:t>
            </w:r>
          </w:p>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534"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融资合计（万元）</w:t>
            </w:r>
          </w:p>
        </w:tc>
        <w:tc>
          <w:tcPr>
            <w:tcW w:w="3821"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2850"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bl>
    <w:p>
      <w:pPr>
        <w:autoSpaceDE w:val="0"/>
        <w:autoSpaceDN w:val="0"/>
        <w:snapToGrid w:val="0"/>
        <w:spacing w:line="400" w:lineRule="exact"/>
        <w:jc w:val="left"/>
        <w:rPr>
          <w:rFonts w:ascii="Times New Roman" w:hAnsi="Times New Roman" w:eastAsia="方正仿宋_GBK"/>
          <w:snapToGrid w:val="0"/>
          <w:color w:val="000000"/>
          <w:kern w:val="0"/>
          <w:sz w:val="24"/>
          <w:szCs w:val="24"/>
        </w:rPr>
      </w:pPr>
      <w:r>
        <w:rPr>
          <w:rFonts w:ascii="Times New Roman" w:hAnsi="Times New Roman" w:eastAsia="方正仿宋_GBK"/>
          <w:sz w:val="24"/>
          <w:szCs w:val="24"/>
        </w:rPr>
        <w:t>以上需提供专利许可、融资、出资等的合同PDF扫描件，合同中必须体现与参评专利项目的相关性以及对应金额。</w:t>
      </w:r>
    </w:p>
    <w:p>
      <w:pPr>
        <w:autoSpaceDE w:val="0"/>
        <w:autoSpaceDN w:val="0"/>
        <w:snapToGrid w:val="0"/>
        <w:spacing w:line="590" w:lineRule="atLeast"/>
        <w:jc w:val="center"/>
        <w:rPr>
          <w:rFonts w:ascii="Times New Roman" w:hAnsi="Times New Roman" w:eastAsia="方正黑体_GBK"/>
          <w:snapToGrid w:val="0"/>
          <w:color w:val="000000"/>
          <w:kern w:val="0"/>
          <w:szCs w:val="32"/>
        </w:rPr>
      </w:pPr>
      <w:r>
        <w:rPr>
          <w:rFonts w:ascii="Times New Roman" w:hAnsi="Times New Roman" w:eastAsia="方正仿宋_GBK"/>
          <w:snapToGrid w:val="0"/>
          <w:color w:val="000000"/>
          <w:kern w:val="0"/>
          <w:sz w:val="28"/>
          <w:szCs w:val="28"/>
        </w:rPr>
        <w:br w:type="page"/>
      </w:r>
      <w:r>
        <w:rPr>
          <w:rFonts w:ascii="Times New Roman" w:hAnsi="Times New Roman" w:eastAsia="方正黑体_GBK"/>
          <w:snapToGrid w:val="0"/>
          <w:color w:val="000000"/>
          <w:kern w:val="0"/>
          <w:szCs w:val="32"/>
        </w:rPr>
        <w:t>参评专利实施单位经济效益汇总表</w:t>
      </w:r>
    </w:p>
    <w:p>
      <w:pPr>
        <w:autoSpaceDE w:val="0"/>
        <w:autoSpaceDN w:val="0"/>
        <w:snapToGrid w:val="0"/>
        <w:spacing w:line="590" w:lineRule="atLeast"/>
        <w:jc w:val="center"/>
        <w:rPr>
          <w:rFonts w:ascii="Times New Roman" w:hAnsi="Times New Roman" w:eastAsia="方正仿宋_GBK"/>
          <w:snapToGrid w:val="0"/>
          <w:color w:val="000000"/>
          <w:kern w:val="0"/>
          <w:sz w:val="30"/>
          <w:szCs w:val="30"/>
        </w:rPr>
      </w:pPr>
      <w:r>
        <w:rPr>
          <w:rFonts w:ascii="Times New Roman" w:hAnsi="Times New Roman" w:eastAsia="方正仿宋_GBK"/>
          <w:snapToGrid w:val="0"/>
          <w:color w:val="000000"/>
          <w:kern w:val="0"/>
          <w:sz w:val="30"/>
          <w:szCs w:val="30"/>
        </w:rPr>
        <w:t>（每个实施单位填报一张此表）</w:t>
      </w:r>
    </w:p>
    <w:p>
      <w:pPr>
        <w:autoSpaceDE w:val="0"/>
        <w:autoSpaceDN w:val="0"/>
        <w:snapToGrid w:val="0"/>
        <w:spacing w:line="590" w:lineRule="atLeast"/>
        <w:rPr>
          <w:rFonts w:ascii="Times New Roman" w:hAnsi="Times New Roman" w:eastAsia="方正仿宋_GBK"/>
          <w:snapToGrid w:val="0"/>
          <w:color w:val="000000"/>
          <w:kern w:val="0"/>
          <w:sz w:val="30"/>
          <w:szCs w:val="30"/>
        </w:rPr>
      </w:pPr>
      <w:r>
        <w:rPr>
          <w:rFonts w:ascii="Times New Roman" w:hAnsi="Times New Roman" w:eastAsia="方正仿宋_GBK"/>
          <w:snapToGrid w:val="0"/>
          <w:color w:val="000000"/>
          <w:kern w:val="0"/>
          <w:sz w:val="30"/>
          <w:szCs w:val="30"/>
        </w:rPr>
        <w:t>实施单位名称：</w:t>
      </w:r>
      <w:r>
        <w:rPr>
          <w:rFonts w:ascii="Times New Roman" w:hAnsi="Times New Roman" w:eastAsia="方正仿宋_GBK"/>
          <w:snapToGrid w:val="0"/>
          <w:color w:val="000000"/>
          <w:kern w:val="0"/>
          <w:sz w:val="30"/>
          <w:szCs w:val="30"/>
          <w:u w:val="single"/>
        </w:rPr>
        <w:t xml:space="preserve">              （加盖实施单位财务专用章）</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32"/>
        <w:gridCol w:w="1250"/>
        <w:gridCol w:w="1250"/>
        <w:gridCol w:w="1250"/>
        <w:gridCol w:w="1250"/>
        <w:gridCol w:w="1250"/>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序号</w:t>
            </w:r>
          </w:p>
        </w:tc>
        <w:tc>
          <w:tcPr>
            <w:tcW w:w="1032" w:type="dxa"/>
            <w:shd w:val="clear" w:color="auto" w:fill="auto"/>
            <w:noWrap w:val="0"/>
            <w:vAlign w:val="center"/>
          </w:tcPr>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专利产品名称</w:t>
            </w:r>
          </w:p>
        </w:tc>
        <w:tc>
          <w:tcPr>
            <w:tcW w:w="1250" w:type="dxa"/>
            <w:shd w:val="clear" w:color="auto" w:fill="auto"/>
            <w:noWrap w:val="0"/>
            <w:vAlign w:val="center"/>
          </w:tcPr>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年均新增销售额</w:t>
            </w:r>
          </w:p>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（万元）</w:t>
            </w:r>
          </w:p>
        </w:tc>
        <w:tc>
          <w:tcPr>
            <w:tcW w:w="1250" w:type="dxa"/>
            <w:shd w:val="clear" w:color="auto" w:fill="auto"/>
            <w:noWrap w:val="0"/>
            <w:vAlign w:val="center"/>
          </w:tcPr>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年均新增利润</w:t>
            </w:r>
          </w:p>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（万元）</w:t>
            </w:r>
          </w:p>
        </w:tc>
        <w:tc>
          <w:tcPr>
            <w:tcW w:w="1250" w:type="dxa"/>
            <w:shd w:val="clear" w:color="auto" w:fill="auto"/>
            <w:noWrap w:val="0"/>
            <w:vAlign w:val="center"/>
          </w:tcPr>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年均新增出口额</w:t>
            </w:r>
          </w:p>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（万元）</w:t>
            </w:r>
          </w:p>
        </w:tc>
        <w:tc>
          <w:tcPr>
            <w:tcW w:w="1250" w:type="dxa"/>
            <w:shd w:val="clear" w:color="auto" w:fill="auto"/>
            <w:noWrap w:val="0"/>
            <w:vAlign w:val="center"/>
          </w:tcPr>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重庆累计销售额</w:t>
            </w:r>
          </w:p>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（万元）</w:t>
            </w:r>
          </w:p>
        </w:tc>
        <w:tc>
          <w:tcPr>
            <w:tcW w:w="1250" w:type="dxa"/>
            <w:shd w:val="clear" w:color="auto" w:fill="auto"/>
            <w:noWrap w:val="0"/>
            <w:vAlign w:val="center"/>
          </w:tcPr>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重庆累计利润</w:t>
            </w:r>
          </w:p>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（万元）</w:t>
            </w:r>
          </w:p>
        </w:tc>
        <w:tc>
          <w:tcPr>
            <w:tcW w:w="1251" w:type="dxa"/>
            <w:shd w:val="clear" w:color="auto" w:fill="auto"/>
            <w:noWrap w:val="0"/>
            <w:vAlign w:val="center"/>
          </w:tcPr>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重庆累计</w:t>
            </w:r>
          </w:p>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出口额</w:t>
            </w:r>
          </w:p>
          <w:p>
            <w:pPr>
              <w:autoSpaceDE w:val="0"/>
              <w:autoSpaceDN w:val="0"/>
              <w:adjustRightInd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3"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1</w:t>
            </w:r>
          </w:p>
        </w:tc>
        <w:tc>
          <w:tcPr>
            <w:tcW w:w="1032"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3"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2</w:t>
            </w:r>
          </w:p>
        </w:tc>
        <w:tc>
          <w:tcPr>
            <w:tcW w:w="103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3"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3</w:t>
            </w:r>
          </w:p>
        </w:tc>
        <w:tc>
          <w:tcPr>
            <w:tcW w:w="103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3"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4</w:t>
            </w:r>
          </w:p>
        </w:tc>
        <w:tc>
          <w:tcPr>
            <w:tcW w:w="103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3"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5</w:t>
            </w:r>
          </w:p>
        </w:tc>
        <w:tc>
          <w:tcPr>
            <w:tcW w:w="103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3"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6</w:t>
            </w:r>
          </w:p>
        </w:tc>
        <w:tc>
          <w:tcPr>
            <w:tcW w:w="103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c>
          <w:tcPr>
            <w:tcW w:w="125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3"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1"/>
                <w:szCs w:val="21"/>
              </w:rPr>
            </w:pPr>
            <w:r>
              <w:rPr>
                <w:rFonts w:ascii="Times New Roman" w:hAnsi="Times New Roman" w:eastAsia="方正仿宋_GBK"/>
                <w:snapToGrid w:val="0"/>
                <w:color w:val="000000"/>
                <w:kern w:val="0"/>
                <w:sz w:val="21"/>
                <w:szCs w:val="21"/>
              </w:rPr>
              <w:t>合计</w:t>
            </w:r>
          </w:p>
        </w:tc>
        <w:tc>
          <w:tcPr>
            <w:tcW w:w="1032" w:type="dxa"/>
            <w:shd w:val="clear" w:color="auto" w:fill="auto"/>
            <w:noWrap w:val="0"/>
            <w:vAlign w:val="center"/>
          </w:tcPr>
          <w:p>
            <w:pPr>
              <w:autoSpaceDE w:val="0"/>
              <w:autoSpaceDN w:val="0"/>
              <w:snapToGrid w:val="0"/>
              <w:spacing w:line="400" w:lineRule="exact"/>
              <w:ind w:firstLine="624"/>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1"/>
                <w:szCs w:val="21"/>
              </w:rPr>
            </w:pPr>
          </w:p>
        </w:tc>
        <w:tc>
          <w:tcPr>
            <w:tcW w:w="1250"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1"/>
                <w:szCs w:val="21"/>
              </w:rPr>
            </w:pPr>
          </w:p>
        </w:tc>
        <w:tc>
          <w:tcPr>
            <w:tcW w:w="1251"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1"/>
                <w:szCs w:val="21"/>
              </w:rPr>
            </w:pPr>
          </w:p>
        </w:tc>
      </w:tr>
    </w:tbl>
    <w:p>
      <w:pPr>
        <w:autoSpaceDE w:val="0"/>
        <w:autoSpaceDN w:val="0"/>
        <w:adjustRightInd w:val="0"/>
        <w:snapToGrid w:val="0"/>
        <w:spacing w:line="400" w:lineRule="exact"/>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此表需同时提供加盖实施单位财务专用章的PDF扫描件和EXCEL表格。</w:t>
      </w:r>
    </w:p>
    <w:p>
      <w:pPr>
        <w:autoSpaceDE w:val="0"/>
        <w:autoSpaceDN w:val="0"/>
        <w:snapToGrid w:val="0"/>
        <w:spacing w:line="590" w:lineRule="atLeast"/>
        <w:ind w:firstLine="624"/>
        <w:rPr>
          <w:rFonts w:ascii="Times New Roman" w:hAnsi="Times New Roman" w:eastAsia="方正仿宋_GBK"/>
          <w:snapToGrid w:val="0"/>
          <w:color w:val="000000"/>
          <w:kern w:val="0"/>
          <w:szCs w:val="21"/>
        </w:rPr>
      </w:pPr>
    </w:p>
    <w:p>
      <w:pPr>
        <w:autoSpaceDE w:val="0"/>
        <w:autoSpaceDN w:val="0"/>
        <w:snapToGrid w:val="0"/>
        <w:spacing w:line="590" w:lineRule="atLeast"/>
        <w:jc w:val="center"/>
        <w:rPr>
          <w:rFonts w:ascii="Times New Roman" w:hAnsi="Times New Roman" w:eastAsia="方正黑体_GBK"/>
          <w:snapToGrid w:val="0"/>
          <w:color w:val="000000"/>
          <w:kern w:val="0"/>
          <w:sz w:val="44"/>
          <w:szCs w:val="20"/>
        </w:rPr>
      </w:pPr>
      <w:r>
        <w:rPr>
          <w:rFonts w:ascii="Times New Roman" w:hAnsi="Times New Roman" w:eastAsia="方正小标宋简体"/>
          <w:snapToGrid w:val="0"/>
          <w:color w:val="000000"/>
          <w:kern w:val="0"/>
          <w:sz w:val="44"/>
          <w:szCs w:val="20"/>
        </w:rPr>
        <w:br w:type="page"/>
      </w:r>
      <w:r>
        <w:rPr>
          <w:rFonts w:ascii="Times New Roman" w:hAnsi="Times New Roman" w:eastAsia="方正黑体_GBK"/>
          <w:snapToGrid w:val="0"/>
          <w:color w:val="000000"/>
          <w:kern w:val="0"/>
          <w:szCs w:val="32"/>
        </w:rPr>
        <w:t>五、社会效益及发展前景评价材料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3" w:hRule="atLeast"/>
          <w:jc w:val="center"/>
        </w:trPr>
        <w:tc>
          <w:tcPr>
            <w:tcW w:w="9068" w:type="dxa"/>
            <w:noWrap w:val="0"/>
            <w:vAlign w:val="top"/>
          </w:tcPr>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一）社会效益和生态效益状况：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（二）行业影响力状况：详细说明参评项目实施对行业发展及技术趋势的影响。</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（三）政策适应性：详细说明参评项目属于国家政策明确鼓励、支持的，还是限制、禁止类别，或无明确导向，并具体说明原因。</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以上材料2500字以内。</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tc>
      </w:tr>
    </w:tbl>
    <w:p>
      <w:pPr>
        <w:autoSpaceDE w:val="0"/>
        <w:autoSpaceDN w:val="0"/>
        <w:snapToGrid w:val="0"/>
        <w:spacing w:line="400" w:lineRule="exact"/>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需提供加盖出具单位公章的社会效益和生态效益说明PDF扫描件。</w:t>
      </w:r>
    </w:p>
    <w:p>
      <w:pPr>
        <w:autoSpaceDE w:val="0"/>
        <w:autoSpaceDN w:val="0"/>
        <w:snapToGrid w:val="0"/>
        <w:spacing w:line="590" w:lineRule="atLeast"/>
        <w:jc w:val="center"/>
        <w:rPr>
          <w:rFonts w:ascii="Times New Roman" w:hAnsi="Times New Roman" w:eastAsia="方正黑体_GBK"/>
          <w:snapToGrid w:val="0"/>
          <w:color w:val="000000"/>
          <w:kern w:val="0"/>
          <w:szCs w:val="32"/>
        </w:rPr>
      </w:pPr>
      <w:r>
        <w:rPr>
          <w:rFonts w:ascii="Times New Roman" w:hAnsi="Times New Roman" w:eastAsia="宋体"/>
          <w:snapToGrid w:val="0"/>
          <w:color w:val="000000"/>
          <w:sz w:val="18"/>
          <w:szCs w:val="21"/>
        </w:rPr>
        <w:br w:type="page"/>
      </w:r>
      <w:r>
        <w:rPr>
          <w:rFonts w:ascii="Times New Roman" w:hAnsi="Times New Roman" w:eastAsia="方正黑体_GBK"/>
          <w:snapToGrid w:val="0"/>
          <w:color w:val="000000"/>
          <w:kern w:val="0"/>
          <w:szCs w:val="32"/>
        </w:rPr>
        <w:t>六、获奖情况</w:t>
      </w:r>
    </w:p>
    <w:tbl>
      <w:tblPr>
        <w:tblStyle w:val="3"/>
        <w:tblpPr w:leftFromText="180" w:rightFromText="180" w:vertAnchor="text" w:horzAnchor="margin" w:tblpY="1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118"/>
        <w:gridCol w:w="1499"/>
        <w:gridCol w:w="1499"/>
        <w:gridCol w:w="1664"/>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032" w:type="dxa"/>
            <w:gridSpan w:val="6"/>
            <w:noWrap w:val="0"/>
            <w:vAlign w:val="center"/>
          </w:tcPr>
          <w:p>
            <w:pPr>
              <w:spacing w:line="400" w:lineRule="exact"/>
              <w:ind w:firstLine="480" w:firstLineChars="200"/>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sz w:val="24"/>
                <w:szCs w:val="24"/>
              </w:rPr>
              <w:t>获奖情况：简要列出参评专利何时何地获何种等级的奖励及其颁奖单位等情况，按奖项重要程度排序（500字以内）。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黑体_GBK"/>
                <w:snapToGrid w:val="0"/>
                <w:color w:val="000000"/>
                <w:kern w:val="0"/>
                <w:sz w:val="24"/>
                <w:szCs w:val="24"/>
              </w:rPr>
              <w:t>国家级奖励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序号</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获奖项目名称</w:t>
            </w: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获奖时间</w:t>
            </w: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获奖地点</w:t>
            </w: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奖项名称</w:t>
            </w: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1</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2</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3</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4</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5</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6</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黑体_GBK"/>
                <w:snapToGrid w:val="0"/>
                <w:color w:val="000000"/>
                <w:kern w:val="0"/>
                <w:sz w:val="24"/>
                <w:szCs w:val="24"/>
              </w:rPr>
              <w:t>省部级奖励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序号</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获奖项目名称</w:t>
            </w: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获奖时间</w:t>
            </w: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获奖地点</w:t>
            </w: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奖项名称</w:t>
            </w: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1</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2</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3</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4</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5</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6</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7</w:t>
            </w:r>
          </w:p>
        </w:tc>
        <w:tc>
          <w:tcPr>
            <w:tcW w:w="2118"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499"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664" w:type="dxa"/>
            <w:noWrap w:val="0"/>
            <w:vAlign w:val="center"/>
          </w:tcPr>
          <w:p>
            <w:pPr>
              <w:spacing w:line="400" w:lineRule="exact"/>
              <w:jc w:val="center"/>
              <w:rPr>
                <w:rFonts w:ascii="Times New Roman" w:hAnsi="Times New Roman" w:eastAsia="方正仿宋_GBK"/>
                <w:snapToGrid w:val="0"/>
                <w:color w:val="000000"/>
                <w:sz w:val="24"/>
                <w:szCs w:val="24"/>
              </w:rPr>
            </w:pPr>
          </w:p>
        </w:tc>
        <w:tc>
          <w:tcPr>
            <w:tcW w:w="1508" w:type="dxa"/>
            <w:noWrap w:val="0"/>
            <w:vAlign w:val="center"/>
          </w:tcPr>
          <w:p>
            <w:pPr>
              <w:spacing w:line="400" w:lineRule="exact"/>
              <w:jc w:val="center"/>
              <w:rPr>
                <w:rFonts w:ascii="Times New Roman" w:hAnsi="Times New Roman" w:eastAsia="方正仿宋_GBK"/>
                <w:snapToGrid w:val="0"/>
                <w:color w:val="000000"/>
                <w:sz w:val="24"/>
                <w:szCs w:val="24"/>
              </w:rPr>
            </w:pPr>
          </w:p>
        </w:tc>
      </w:tr>
    </w:tbl>
    <w:p>
      <w:pPr>
        <w:spacing w:line="400" w:lineRule="exact"/>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需完整填写奖项名称，并提供获奖证书PDF扫描件。</w:t>
      </w:r>
    </w:p>
    <w:p>
      <w:pPr>
        <w:autoSpaceDE w:val="0"/>
        <w:autoSpaceDN w:val="0"/>
        <w:snapToGrid w:val="0"/>
        <w:spacing w:line="590" w:lineRule="atLeast"/>
        <w:jc w:val="center"/>
        <w:rPr>
          <w:rFonts w:ascii="Times New Roman" w:hAnsi="Times New Roman" w:eastAsia="方正黑体_GBK"/>
          <w:snapToGrid w:val="0"/>
          <w:color w:val="000000"/>
          <w:kern w:val="0"/>
          <w:szCs w:val="32"/>
        </w:rPr>
      </w:pPr>
      <w:r>
        <w:rPr>
          <w:rFonts w:ascii="Times New Roman" w:hAnsi="Times New Roman" w:eastAsia="宋体"/>
          <w:snapToGrid w:val="0"/>
          <w:color w:val="000000"/>
          <w:kern w:val="0"/>
          <w:szCs w:val="21"/>
        </w:rPr>
        <w:br w:type="page"/>
      </w:r>
      <w:r>
        <w:rPr>
          <w:rFonts w:ascii="Times New Roman" w:hAnsi="Times New Roman" w:eastAsia="方正黑体_GBK"/>
          <w:snapToGrid w:val="0"/>
          <w:color w:val="000000"/>
          <w:kern w:val="0"/>
          <w:szCs w:val="32"/>
        </w:rPr>
        <w:t>七、共有专利权人声明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val="0"/>
            <w:vAlign w:val="top"/>
          </w:tcPr>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本人、本单位自愿申报重庆专利奖，对提供的所有数据及内容的真实性负责。</w:t>
            </w: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（所有专利权人均需声明。如有特殊情况，不能填写此表的专利权人需提供授权声明，单位应加盖公章，个人应签字并提供身份证复印件。）</w:t>
            </w:r>
          </w:p>
          <w:p>
            <w:pPr>
              <w:widowControl/>
              <w:spacing w:line="560" w:lineRule="exact"/>
              <w:ind w:firstLine="480" w:firstLineChars="200"/>
              <w:jc w:val="left"/>
              <w:rPr>
                <w:rFonts w:ascii="Times New Roman" w:hAnsi="Times New Roman" w:eastAsia="方正仿宋_GBK"/>
                <w:snapToGrid w:val="0"/>
                <w:color w:val="000000"/>
                <w:sz w:val="24"/>
                <w:szCs w:val="24"/>
              </w:rPr>
            </w:pP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第一专利权人盖章（签字）</w:t>
            </w: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 xml:space="preserve">联 系 人：                      联系电话：    </w:t>
            </w:r>
          </w:p>
          <w:p>
            <w:pPr>
              <w:widowControl/>
              <w:spacing w:line="560" w:lineRule="exact"/>
              <w:ind w:firstLine="480" w:firstLineChars="200"/>
              <w:jc w:val="left"/>
              <w:rPr>
                <w:rFonts w:ascii="Times New Roman" w:hAnsi="Times New Roman" w:eastAsia="方正仿宋_GBK"/>
                <w:snapToGrid w:val="0"/>
                <w:color w:val="000000"/>
                <w:sz w:val="24"/>
                <w:szCs w:val="24"/>
              </w:rPr>
            </w:pPr>
          </w:p>
          <w:p>
            <w:pPr>
              <w:widowControl/>
              <w:spacing w:line="560" w:lineRule="exact"/>
              <w:ind w:firstLine="480" w:firstLineChars="200"/>
              <w:jc w:val="left"/>
              <w:rPr>
                <w:rFonts w:ascii="Times New Roman" w:hAnsi="Times New Roman" w:eastAsia="方正仿宋_GBK"/>
                <w:snapToGrid w:val="0"/>
                <w:color w:val="000000"/>
                <w:sz w:val="24"/>
                <w:szCs w:val="24"/>
              </w:rPr>
            </w:pP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第二专利权人盖章（签字）</w:t>
            </w: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 xml:space="preserve">联 系 人：                      联系电话：   </w:t>
            </w: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 xml:space="preserve">    其他专利权人盖章（签字）：</w:t>
            </w: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center"/>
              <w:rPr>
                <w:rFonts w:ascii="Times New Roman" w:hAnsi="Times New Roman" w:eastAsia="方正仿宋_GBK"/>
                <w:snapToGrid w:val="0"/>
                <w:color w:val="000000"/>
                <w:sz w:val="24"/>
                <w:szCs w:val="24"/>
              </w:rPr>
            </w:pPr>
          </w:p>
        </w:tc>
      </w:tr>
    </w:tbl>
    <w:p>
      <w:pPr>
        <w:widowControl/>
        <w:spacing w:line="560" w:lineRule="exact"/>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此表需提供所有专利权人盖章或签字的PDF扫描件。</w:t>
      </w:r>
    </w:p>
    <w:p>
      <w:pPr>
        <w:autoSpaceDE w:val="0"/>
        <w:autoSpaceDN w:val="0"/>
        <w:spacing w:line="560" w:lineRule="exact"/>
        <w:rPr>
          <w:rFonts w:ascii="Times New Roman" w:hAnsi="Times New Roman" w:eastAsia="方正仿宋_GBK"/>
          <w:snapToGrid w:val="0"/>
          <w:color w:val="000000"/>
          <w:szCs w:val="32"/>
        </w:rPr>
      </w:pPr>
      <w:r>
        <w:rPr>
          <w:rFonts w:ascii="Times New Roman" w:hAnsi="Times New Roman" w:eastAsia="宋体"/>
          <w:snapToGrid w:val="0"/>
          <w:color w:val="000000"/>
          <w:sz w:val="18"/>
          <w:szCs w:val="21"/>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NzJlYWQ1OGU3MDg3ZGFlNDNhMmVlN2Q1NjY5MTEifQ=="/>
  </w:docVars>
  <w:rsids>
    <w:rsidRoot w:val="46722BDA"/>
    <w:rsid w:val="46722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2376</Words>
  <Characters>2424</Characters>
  <Lines>0</Lines>
  <Paragraphs>0</Paragraphs>
  <TotalTime>5</TotalTime>
  <ScaleCrop>false</ScaleCrop>
  <LinksUpToDate>false</LinksUpToDate>
  <CharactersWithSpaces>2671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2023-09-08T08:24:00Z</dcterms:created>
  <dc:creator>Gzyng</dc:creator>
  <cp:lastModifiedBy>Gzyng</cp:lastModifiedBy>
  <dcterms:modified xsi:type="dcterms:W3CDTF">2023-09-08T08:29:37Z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AA0017E2193F44FC86CD27F6232A611A_11</vt:lpwstr>
  </property>
</Properties>
</file>