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市教委科技项目上账说明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所需材料：</w:t>
      </w:r>
      <w:r>
        <w:rPr>
          <w:rFonts w:hint="eastAsia"/>
          <w:b/>
          <w:bCs/>
          <w:sz w:val="30"/>
          <w:szCs w:val="30"/>
        </w:rPr>
        <w:t>1.上账表</w:t>
      </w:r>
      <w:r>
        <w:rPr>
          <w:rFonts w:hint="eastAsia"/>
          <w:sz w:val="30"/>
          <w:szCs w:val="30"/>
        </w:rPr>
        <w:t>（见学校科研处网站-资料下载-科研经费上账审批表及上账流程压缩包）</w:t>
      </w:r>
      <w:r>
        <w:rPr>
          <w:rFonts w:hint="eastAsia"/>
          <w:b/>
          <w:bCs/>
          <w:sz w:val="30"/>
          <w:szCs w:val="30"/>
        </w:rPr>
        <w:t>2.</w:t>
      </w:r>
      <w:r>
        <w:rPr>
          <w:rFonts w:hint="eastAsia"/>
          <w:b/>
          <w:bCs/>
          <w:sz w:val="30"/>
          <w:szCs w:val="30"/>
          <w:highlight w:val="yellow"/>
        </w:rPr>
        <w:t>申报书</w:t>
      </w:r>
      <w:r>
        <w:rPr>
          <w:rFonts w:hint="eastAsia"/>
          <w:b/>
          <w:bCs/>
          <w:sz w:val="30"/>
          <w:szCs w:val="30"/>
        </w:rPr>
        <w:t>中预算表页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市教委项目为预算制项目，经费一笔到账，市教委合同书中没有预算表，故须携带申报书中的预算表页（如下图所示），上账表上填写各项金额须与预算表</w:t>
      </w:r>
      <w:r>
        <w:rPr>
          <w:rFonts w:hint="eastAsia"/>
          <w:b/>
          <w:bCs/>
          <w:sz w:val="30"/>
          <w:szCs w:val="30"/>
        </w:rPr>
        <w:t>保持一致</w:t>
      </w:r>
      <w:r>
        <w:rPr>
          <w:rFonts w:hint="eastAsia"/>
          <w:sz w:val="30"/>
          <w:szCs w:val="30"/>
        </w:rPr>
        <w:t>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114300" distR="114300">
            <wp:extent cx="4752340" cy="6338570"/>
            <wp:effectExtent l="0" t="0" r="10160" b="5080"/>
            <wp:docPr id="1" name="图片 1" descr="168482558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48255835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63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wMTE0ODJlMzExYTgzM2Q0MDU1NTBjODVmYWEyMTIifQ=="/>
  </w:docVars>
  <w:rsids>
    <w:rsidRoot w:val="00601CF9"/>
    <w:rsid w:val="00467F5B"/>
    <w:rsid w:val="00601CF9"/>
    <w:rsid w:val="007B6D2D"/>
    <w:rsid w:val="00950E88"/>
    <w:rsid w:val="00955F80"/>
    <w:rsid w:val="00A13706"/>
    <w:rsid w:val="00A44ABB"/>
    <w:rsid w:val="00B14BE7"/>
    <w:rsid w:val="09640E9E"/>
    <w:rsid w:val="0A595E3B"/>
    <w:rsid w:val="0B136303"/>
    <w:rsid w:val="0ED91C40"/>
    <w:rsid w:val="10E43F61"/>
    <w:rsid w:val="16287E4B"/>
    <w:rsid w:val="187B1392"/>
    <w:rsid w:val="1B4D3285"/>
    <w:rsid w:val="1EBC18F9"/>
    <w:rsid w:val="21007857"/>
    <w:rsid w:val="2B785257"/>
    <w:rsid w:val="33264E02"/>
    <w:rsid w:val="3D314871"/>
    <w:rsid w:val="3EA7635A"/>
    <w:rsid w:val="41C95079"/>
    <w:rsid w:val="454D76EA"/>
    <w:rsid w:val="4B4E2A92"/>
    <w:rsid w:val="5567262A"/>
    <w:rsid w:val="55ED4D9B"/>
    <w:rsid w:val="5AEE6011"/>
    <w:rsid w:val="5CEC78CA"/>
    <w:rsid w:val="6CEC1D6C"/>
    <w:rsid w:val="743D2927"/>
    <w:rsid w:val="77755C95"/>
    <w:rsid w:val="7D0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1001</Words>
  <Characters>1052</Characters>
  <Lines>7</Lines>
  <Paragraphs>2</Paragraphs>
  <TotalTime>22</TotalTime>
  <ScaleCrop>false</ScaleCrop>
  <LinksUpToDate>false</LinksUpToDate>
  <CharactersWithSpaces>1054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2023-05-23T09:16:00Z</dcterms:created>
  <dc:creator>Administrator</dc:creator>
  <cp:lastModifiedBy>Administrator</cp:lastModifiedBy>
  <cp:lastPrinted>2023-05-23T08:37:00Z</cp:lastPrinted>
  <dcterms:modified xsi:type="dcterms:W3CDTF">2023-05-25T01:56:21Z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D883C814865840C1A783EB859F0A23CB_12</vt:lpwstr>
  </property>
</Properties>
</file>